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D9CDC" w14:textId="77777777" w:rsidR="005E2141" w:rsidRDefault="00A401C4" w:rsidP="005A05BF">
      <w:pPr>
        <w:pStyle w:val="Geenafstand"/>
      </w:pPr>
      <w:r>
        <w:t>TEKST 10A Het verdriet van Patroklos</w:t>
      </w:r>
    </w:p>
    <w:p w14:paraId="0487955E" w14:textId="77777777" w:rsidR="00A401C4" w:rsidRDefault="00A401C4" w:rsidP="00A401C4">
      <w:pPr>
        <w:pStyle w:val="Geenafstand"/>
        <w:spacing w:line="360" w:lineRule="auto"/>
      </w:pPr>
    </w:p>
    <w:p w14:paraId="6079EAC6" w14:textId="77777777" w:rsidR="005A05BF" w:rsidRDefault="00A401C4" w:rsidP="00A401C4">
      <w:pPr>
        <w:pStyle w:val="Geenafstand"/>
        <w:spacing w:line="480" w:lineRule="auto"/>
      </w:pPr>
      <w:r>
        <w:t>1</w:t>
      </w:r>
      <w:r>
        <w:tab/>
      </w:r>
      <w:r w:rsidR="005A05BF" w:rsidRPr="005A05BF">
        <w:t>Πολὺν ἤδη χρόνον οἱ Τρῶες τῶν Ἀχαιῶν ἐκράτησαν</w:t>
      </w:r>
    </w:p>
    <w:p w14:paraId="40308D8A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ἐν τῷ πολέμῳ καὶ ἤδη ἐγγὺς τῶν πλοίων ἐχώρησαν.</w:t>
      </w:r>
    </w:p>
    <w:p w14:paraId="21B2B848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Ὁ μὲν Ἀχιλλεὺς τῶν παθημάτων τῶν Ἀχαιῶν</w:t>
      </w:r>
    </w:p>
    <w:p w14:paraId="60547121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οὐδὲν ἐφρόντισεν, ἀλλ’ ἄεργος ἐν τῇ σκηνῇ ἔμενεν.</w:t>
      </w:r>
    </w:p>
    <w:p w14:paraId="2284EA10" w14:textId="77777777" w:rsidR="005A05BF" w:rsidRDefault="00A401C4" w:rsidP="00A401C4">
      <w:pPr>
        <w:pStyle w:val="Geenafstand"/>
        <w:spacing w:line="480" w:lineRule="auto"/>
      </w:pPr>
      <w:r>
        <w:t>5</w:t>
      </w:r>
      <w:r>
        <w:tab/>
      </w:r>
      <w:r w:rsidR="005A05BF" w:rsidRPr="005A05BF">
        <w:t>Ὁ δ’ ἑταῖρος τοῦ Ἀχιλλέως Πάτροκλος πολλὰ ἐδάκρυσεν·</w:t>
      </w:r>
    </w:p>
    <w:p w14:paraId="601430F1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μάλα γὰρ τῶν Ἀχαιῶν ἀεὶ ἐφρόντιζεν.</w:t>
      </w:r>
    </w:p>
    <w:p w14:paraId="01A6722F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Ὁ δ’ Ἀχιλλεὺς τὸν Πάτροκλον ᾤκτιρεν·</w:t>
      </w:r>
    </w:p>
    <w:p w14:paraId="69772660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‘Τί δὲ δακρύεις, Πάτροκλε, ὥσπερ νηπία κόρη;</w:t>
      </w:r>
    </w:p>
    <w:p w14:paraId="1B081EA6" w14:textId="77777777" w:rsidR="005A05BF" w:rsidRDefault="005A05BF" w:rsidP="00A401C4">
      <w:pPr>
        <w:pStyle w:val="Geenafstand"/>
        <w:spacing w:line="480" w:lineRule="auto"/>
        <w:ind w:firstLine="708"/>
      </w:pPr>
      <w:r w:rsidRPr="005A05BF">
        <w:t>Ἀλλὰ λέγε· τί σε ἐποίησε οὕτω πολλὰ δακρῦσαι;</w:t>
      </w:r>
    </w:p>
    <w:p w14:paraId="218C8938" w14:textId="77777777" w:rsidR="005A05BF" w:rsidRDefault="005A05BF" w:rsidP="00A401C4">
      <w:pPr>
        <w:pStyle w:val="Geenafstand"/>
        <w:spacing w:line="480" w:lineRule="auto"/>
      </w:pPr>
    </w:p>
    <w:p w14:paraId="2778E4B0" w14:textId="77777777" w:rsidR="005A05BF" w:rsidRDefault="00A401C4" w:rsidP="00A401C4">
      <w:pPr>
        <w:pStyle w:val="Geenafstand"/>
        <w:spacing w:line="480" w:lineRule="auto"/>
      </w:pPr>
      <w:r>
        <w:t>10</w:t>
      </w:r>
      <w:r>
        <w:tab/>
      </w:r>
      <w:r w:rsidR="005A05BF" w:rsidRPr="005A05BF">
        <w:t>Ὁ δὲ Πάτροκλος – πολεμῆσαι γὰρ ἠθέλησεν – ἔλεξεν·</w:t>
      </w:r>
    </w:p>
    <w:p w14:paraId="63EA0861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‘Αἰτία τῶν δακρύων ἐστὶν ἡ δεινὴ τύχη ἡ τῶν Ἀχαιῶν·</w:t>
      </w:r>
    </w:p>
    <w:p w14:paraId="24506647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πάντες γὰρ οἱ ἄριστοι ἀποθνῄσκουσιν, πάντες δὲ κάμνουσιν.</w:t>
      </w:r>
    </w:p>
    <w:p w14:paraId="3B7080FE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Σὺ δέ, Ἀχιλλεῦ, ἀεὶ ἐν τῇ σκηνῇ ἔμενες· οὕτω σκληρὸς εἶ!</w:t>
      </w:r>
    </w:p>
    <w:p w14:paraId="661169E3" w14:textId="77777777" w:rsidR="00A401C4" w:rsidRDefault="00A401C4" w:rsidP="00A401C4">
      <w:pPr>
        <w:pStyle w:val="Geenafstand"/>
        <w:spacing w:line="480" w:lineRule="auto"/>
      </w:pPr>
      <w:r>
        <w:tab/>
      </w:r>
      <w:r w:rsidRPr="005A05BF">
        <w:t>Σοὶ γὰρ οὐ Πηλεύς ἐστιν ὁ πατὴρ οὐδὲ Θέτις ἡ μήτηρ,</w:t>
      </w:r>
    </w:p>
    <w:p w14:paraId="45180C98" w14:textId="77777777" w:rsidR="00A401C4" w:rsidRDefault="00A401C4" w:rsidP="00A401C4">
      <w:pPr>
        <w:pStyle w:val="Geenafstand"/>
        <w:spacing w:line="480" w:lineRule="auto"/>
      </w:pPr>
      <w:r>
        <w:t>15</w:t>
      </w:r>
      <w:r>
        <w:tab/>
      </w:r>
      <w:r w:rsidRPr="005A05BF">
        <w:t>ἀλλ’ ἔτικτέ σε ἡ γλαυκὴ θάλαττα καὶ αἱ σκληραὶ πέτραι!</w:t>
      </w:r>
    </w:p>
    <w:p w14:paraId="46A808F9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Ἀλλ’ ἐμὲ καὶ τοὺς ἄλλους Μυρμιδόνας εἰς τὴν μάχην πέμψον·</w:t>
      </w:r>
      <w:bookmarkStart w:id="0" w:name="_GoBack"/>
      <w:bookmarkEnd w:id="0"/>
    </w:p>
    <w:p w14:paraId="376D058F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πάρεχε δέ μοι καὶ τὰ ὅπλα τὰ σά· οὕτως οἱ Δάρδανοι ἄνδρες</w:t>
      </w:r>
    </w:p>
    <w:p w14:paraId="6C7B1544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ἴσως νομίζουσιν, ὅτι σύ, Ἀχιλλεῦ, πάλιν τῆς μάχης μετέχειν</w:t>
      </w:r>
    </w:p>
    <w:p w14:paraId="48EBB522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ἠθέλησας. Οὕτω δ’ αὐτοὺς ἀπὸ τῶν πλοίων ἀπελάσαι ἐλπίζω,</w:t>
      </w:r>
    </w:p>
    <w:p w14:paraId="1590B4B1" w14:textId="77777777" w:rsidR="00A401C4" w:rsidRDefault="00A401C4" w:rsidP="00A401C4">
      <w:pPr>
        <w:pStyle w:val="Geenafstand"/>
        <w:spacing w:line="480" w:lineRule="auto"/>
      </w:pPr>
      <w:r>
        <w:t>20</w:t>
      </w:r>
      <w:r>
        <w:tab/>
      </w:r>
      <w:r w:rsidRPr="005A05BF">
        <w:t>τοῖς δ’ Ἀχαιοῖς ὀλίγη ἀναπνοὴ τοῦ πολέμου ἔσται!’</w:t>
      </w:r>
    </w:p>
    <w:p w14:paraId="6B70ADE2" w14:textId="77777777" w:rsidR="00A401C4" w:rsidRDefault="00A401C4" w:rsidP="00A401C4">
      <w:pPr>
        <w:pStyle w:val="Geenafstand"/>
        <w:spacing w:line="480" w:lineRule="auto"/>
      </w:pPr>
    </w:p>
    <w:p w14:paraId="5CCBB129" w14:textId="77777777" w:rsidR="00A401C4" w:rsidRDefault="00A401C4" w:rsidP="00A401C4">
      <w:pPr>
        <w:pStyle w:val="Geenafstand"/>
        <w:spacing w:line="480" w:lineRule="auto"/>
        <w:ind w:firstLine="708"/>
      </w:pPr>
      <w:r w:rsidRPr="005A05BF">
        <w:t>Οὕτως ἱκέτευσεν ὁ Πάτροκλος, μέγα νήπιος· ἔμελλε γὰρ</w:t>
      </w:r>
    </w:p>
    <w:p w14:paraId="0D5847B1" w14:textId="77777777" w:rsidR="00A401C4" w:rsidRPr="005A05BF" w:rsidRDefault="00A401C4" w:rsidP="00A401C4">
      <w:pPr>
        <w:pStyle w:val="Geenafstand"/>
        <w:spacing w:line="480" w:lineRule="auto"/>
        <w:ind w:firstLine="708"/>
      </w:pPr>
      <w:r w:rsidRPr="005A05BF">
        <w:t>αἰτῆσαι ἑαυτῷ θάνατον κακόν!</w:t>
      </w:r>
    </w:p>
    <w:sectPr w:rsidR="00A401C4" w:rsidRPr="005A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BF"/>
    <w:rsid w:val="005A05BF"/>
    <w:rsid w:val="00642096"/>
    <w:rsid w:val="00932523"/>
    <w:rsid w:val="00A401C4"/>
    <w:rsid w:val="00BF30CF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C058"/>
  <w15:chartTrackingRefBased/>
  <w15:docId w15:val="{3847FA81-7A88-4A52-B382-8D82D8B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5A05B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A05B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59E3B8467D84A9F2D969CBB5FA48D" ma:contentTypeVersion="3" ma:contentTypeDescription="Een nieuw document maken." ma:contentTypeScope="" ma:versionID="6a1cf9d42a5642d356a0b70c4b7fa87c">
  <xsd:schema xmlns:xsd="http://www.w3.org/2001/XMLSchema" xmlns:xs="http://www.w3.org/2001/XMLSchema" xmlns:p="http://schemas.microsoft.com/office/2006/metadata/properties" xmlns:ns2="c2012194-6643-4552-ad52-50c75d921d9e" targetNamespace="http://schemas.microsoft.com/office/2006/metadata/properties" ma:root="true" ma:fieldsID="672af838efbfb16358232004cbe8e996" ns2:_="">
    <xsd:import namespace="c2012194-6643-4552-ad52-50c75d921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2194-6643-4552-ad52-50c75d921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9CC26-EC53-4155-886F-6468549E9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12194-6643-4552-ad52-50c75d921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4DCF8-8D29-4D6C-8663-6F3C53A20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1AACB-4D99-4EBD-9C7F-D12437554CBF}">
  <ds:schemaRefs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c2012194-6643-4552-ad52-50c75d921d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2020-06-13T10:21:00Z</dcterms:created>
  <dcterms:modified xsi:type="dcterms:W3CDTF">2020-06-14T08:43:00Z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0x010100EB659E3B8467D84A9F2D969CBB5FA48D</vt:lpwstr>
  </property>
</Properties>
</file>